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4A4E" w14:textId="719EF9EB" w:rsidR="00147179" w:rsidRPr="00884447" w:rsidRDefault="00757302">
      <w:pPr>
        <w:jc w:val="both"/>
      </w:pPr>
      <w:r w:rsidRPr="00884447">
        <w:t xml:space="preserve">Bonjour </w:t>
      </w:r>
      <w:r w:rsidRPr="00884447">
        <w:t xml:space="preserve">chers participants, je suis Ouanilo MEDEGAN FAGLA, Directeur </w:t>
      </w:r>
      <w:r w:rsidRPr="00884447">
        <w:t xml:space="preserve">Général </w:t>
      </w:r>
      <w:r w:rsidRPr="00884447">
        <w:t xml:space="preserve">de l'Agence Nationale de la Sécurité des Systèmes d’Information (ANSSI) </w:t>
      </w:r>
      <w:r w:rsidRPr="00884447">
        <w:t>du Bénin.</w:t>
      </w:r>
      <w:r w:rsidR="00884447" w:rsidRPr="00884447">
        <w:t xml:space="preserve"> Je vais vous relater brièvement les actions menées par le Bénin pour l’amélioration de la cybersécurité et la lutte contre la cybercriminalité depuis 2017.</w:t>
      </w:r>
    </w:p>
    <w:p w14:paraId="0E356D14" w14:textId="77777777" w:rsidR="00147179" w:rsidRPr="00884447" w:rsidRDefault="00757302">
      <w:pPr>
        <w:jc w:val="both"/>
        <w:rPr>
          <w:b/>
          <w:bCs/>
          <w:u w:val="single"/>
        </w:rPr>
      </w:pPr>
      <w:r w:rsidRPr="00884447">
        <w:rPr>
          <w:b/>
          <w:bCs/>
          <w:u w:val="single"/>
        </w:rPr>
        <w:t>Stratégie Nationale de Sécurité Numérique</w:t>
      </w:r>
    </w:p>
    <w:p w14:paraId="32A64A78" w14:textId="77777777" w:rsidR="00147179" w:rsidRPr="00884447" w:rsidRDefault="00757302">
      <w:pPr>
        <w:spacing w:line="276" w:lineRule="auto"/>
        <w:jc w:val="both"/>
        <w:rPr>
          <w:rFonts w:ascii="Montserrat Light" w:eastAsia="Calibri" w:hAnsi="Montserrat Light" w:cs="Times New Roman"/>
          <w:lang w:eastAsia="zh-CN" w:bidi="ar"/>
        </w:rPr>
      </w:pPr>
      <w:r w:rsidRPr="00884447">
        <w:rPr>
          <w:rFonts w:ascii="Montserrat Light" w:eastAsia="Calibri" w:hAnsi="Montserrat Light" w:cs="Times New Roman"/>
          <w:lang w:eastAsia="zh-CN" w:bidi="ar"/>
        </w:rPr>
        <w:t>La République du Bénin a lancé un programme ambitieux de développement de l’économie numérique visant à positionner le pays comme la référence en matière de plateforme de services numériques en Afrique de l’Ouest et à faire des Technologies de l’Informatio</w:t>
      </w:r>
      <w:r w:rsidRPr="00884447">
        <w:rPr>
          <w:rFonts w:ascii="Montserrat Light" w:eastAsia="Calibri" w:hAnsi="Montserrat Light" w:cs="Times New Roman"/>
          <w:lang w:eastAsia="zh-CN" w:bidi="ar"/>
        </w:rPr>
        <w:t xml:space="preserve">n et de la Communication le principal levier de son développement socio-économique. </w:t>
      </w:r>
    </w:p>
    <w:p w14:paraId="3083ABE5" w14:textId="77777777" w:rsidR="00147179" w:rsidRPr="00884447" w:rsidRDefault="00757302">
      <w:pPr>
        <w:spacing w:line="276" w:lineRule="auto"/>
        <w:jc w:val="both"/>
      </w:pPr>
      <w:r w:rsidRPr="00884447">
        <w:rPr>
          <w:rFonts w:ascii="Montserrat Light" w:eastAsia="Calibri" w:hAnsi="Montserrat Light" w:cs="Times New Roman"/>
          <w:lang w:eastAsia="zh-CN" w:bidi="ar"/>
        </w:rPr>
        <w:t xml:space="preserve">Pour appuyer cette transformation numérique, le Bénin s’est doté d’une Stratégie Nationale de Sécurité Numérique (SNSN) dont </w:t>
      </w:r>
      <w:r w:rsidRPr="00884447">
        <w:rPr>
          <w:rFonts w:ascii="Montserrat Light" w:eastAsia="Calibri" w:hAnsi="Montserrat Light" w:cs="Times New Roman"/>
          <w:lang w:eastAsia="zh-CN" w:bidi="ar"/>
        </w:rPr>
        <w:t>la vision est justement de “</w:t>
      </w:r>
      <w:r w:rsidRPr="00884447">
        <w:rPr>
          <w:rFonts w:ascii="Montserrat Light" w:eastAsia="Calibri" w:hAnsi="Montserrat Light" w:cs="Times New Roman"/>
          <w:b/>
          <w:bCs/>
          <w:lang w:eastAsia="zh-CN" w:bidi="ar"/>
        </w:rPr>
        <w:t>créer un cyberespa</w:t>
      </w:r>
      <w:r w:rsidRPr="00884447">
        <w:rPr>
          <w:rFonts w:ascii="Montserrat Light" w:eastAsia="Calibri" w:hAnsi="Montserrat Light" w:cs="Times New Roman"/>
          <w:b/>
          <w:bCs/>
          <w:lang w:eastAsia="zh-CN" w:bidi="ar"/>
        </w:rPr>
        <w:t>ce sécurisé et attrayant pour une économie numérique florissante</w:t>
      </w:r>
      <w:r w:rsidRPr="00884447">
        <w:rPr>
          <w:rFonts w:ascii="Montserrat Light" w:eastAsia="Calibri" w:hAnsi="Montserrat Light" w:cs="Times New Roman"/>
          <w:lang w:eastAsia="zh-CN" w:bidi="ar"/>
        </w:rPr>
        <w:t>”.</w:t>
      </w:r>
      <w:r w:rsidRPr="00884447">
        <w:rPr>
          <w:rFonts w:ascii="Montserrat Light" w:eastAsia="Calibri" w:hAnsi="Montserrat Light" w:cs="Times New Roman"/>
          <w:lang w:eastAsia="zh-CN" w:bidi="ar"/>
        </w:rPr>
        <w:t xml:space="preserve"> </w:t>
      </w:r>
    </w:p>
    <w:p w14:paraId="466642EA" w14:textId="5188B41C" w:rsidR="00147179" w:rsidRPr="00884447" w:rsidRDefault="00757302">
      <w:pPr>
        <w:jc w:val="both"/>
        <w:rPr>
          <w:rFonts w:ascii="Montserrat Light" w:hAnsi="Montserrat Light" w:cs="Montserrat Light"/>
        </w:rPr>
      </w:pPr>
      <w:r w:rsidRPr="00884447">
        <w:rPr>
          <w:rFonts w:ascii="Montserrat Light" w:hAnsi="Montserrat Light" w:cs="Montserrat Light"/>
        </w:rPr>
        <w:t>Cette stratégie adoptée en 2020, et couvrant la période 2020-2022 se veut ambitieuse : créer des compétences béninoises en matière de cybersécurité, protéger les systèmes d’information cri</w:t>
      </w:r>
      <w:r w:rsidRPr="00884447">
        <w:rPr>
          <w:rFonts w:ascii="Montserrat Light" w:hAnsi="Montserrat Light" w:cs="Montserrat Light"/>
        </w:rPr>
        <w:t xml:space="preserve">tiques, mettre en place un cadre réglementaire attrayant, renforcer la lutte contre la cybercriminalité, promouvoir la confiance numérique sont autant d’axes sur lesquelles entend </w:t>
      </w:r>
      <w:r w:rsidR="00884447" w:rsidRPr="00884447">
        <w:rPr>
          <w:rFonts w:ascii="Montserrat Light" w:hAnsi="Montserrat Light" w:cs="Montserrat Light"/>
        </w:rPr>
        <w:t>œuvrer</w:t>
      </w:r>
      <w:r w:rsidRPr="00884447">
        <w:rPr>
          <w:rFonts w:ascii="Montserrat Light" w:hAnsi="Montserrat Light" w:cs="Montserrat Light"/>
        </w:rPr>
        <w:t xml:space="preserve"> la stratégie. A travers un plan d’actions détaillé, elle engage de n</w:t>
      </w:r>
      <w:r w:rsidRPr="00884447">
        <w:rPr>
          <w:rFonts w:ascii="Montserrat Light" w:hAnsi="Montserrat Light" w:cs="Montserrat Light"/>
        </w:rPr>
        <w:t>ombreux acteurs et implique divers responsables aussi bien de la société civile que du gouvernement. Plus de 60% des actions de la stratégie</w:t>
      </w:r>
      <w:r w:rsidRPr="00884447">
        <w:rPr>
          <w:rFonts w:ascii="Montserrat Light" w:hAnsi="Montserrat Light" w:cs="Montserrat Light"/>
        </w:rPr>
        <w:t xml:space="preserve"> sont </w:t>
      </w:r>
      <w:r w:rsidR="00884447" w:rsidRPr="00884447">
        <w:rPr>
          <w:rFonts w:ascii="Montserrat Light" w:hAnsi="Montserrat Light" w:cs="Montserrat Light"/>
        </w:rPr>
        <w:t>déjà</w:t>
      </w:r>
      <w:r w:rsidRPr="00884447">
        <w:rPr>
          <w:rFonts w:ascii="Montserrat Light" w:hAnsi="Montserrat Light" w:cs="Montserrat Light"/>
        </w:rPr>
        <w:t xml:space="preserve"> engagées.</w:t>
      </w:r>
    </w:p>
    <w:p w14:paraId="5C21D2DD" w14:textId="00E3F91C" w:rsidR="00147179" w:rsidRPr="00884447" w:rsidRDefault="00757302">
      <w:pPr>
        <w:jc w:val="both"/>
        <w:rPr>
          <w:rFonts w:ascii="Montserrat Light" w:hAnsi="Montserrat Light" w:cs="Montserrat Light"/>
        </w:rPr>
      </w:pPr>
      <w:r w:rsidRPr="00884447">
        <w:rPr>
          <w:rFonts w:ascii="Montserrat Light" w:hAnsi="Montserrat Light" w:cs="Montserrat Light"/>
        </w:rPr>
        <w:t xml:space="preserve">La stratégie actuelle prenant fin en 2022, l’ANSSI met </w:t>
      </w:r>
      <w:r w:rsidR="00884447" w:rsidRPr="00884447">
        <w:rPr>
          <w:rFonts w:ascii="Montserrat Light" w:hAnsi="Montserrat Light" w:cs="Montserrat Light"/>
        </w:rPr>
        <w:t>déjà</w:t>
      </w:r>
      <w:r w:rsidRPr="00884447">
        <w:rPr>
          <w:rFonts w:ascii="Montserrat Light" w:hAnsi="Montserrat Light" w:cs="Montserrat Light"/>
        </w:rPr>
        <w:t xml:space="preserve"> en place les bases pour sa révisio</w:t>
      </w:r>
      <w:r w:rsidRPr="00884447">
        <w:rPr>
          <w:rFonts w:ascii="Montserrat Light" w:hAnsi="Montserrat Light" w:cs="Montserrat Light"/>
        </w:rPr>
        <w:t>n.</w:t>
      </w:r>
    </w:p>
    <w:p w14:paraId="18A3498B" w14:textId="77777777" w:rsidR="00147179" w:rsidRPr="00884447" w:rsidRDefault="00757302">
      <w:pPr>
        <w:jc w:val="both"/>
        <w:rPr>
          <w:b/>
          <w:bCs/>
          <w:u w:val="single"/>
        </w:rPr>
      </w:pPr>
      <w:r w:rsidRPr="00884447">
        <w:rPr>
          <w:b/>
          <w:bCs/>
          <w:u w:val="single"/>
        </w:rPr>
        <w:t>Équipe de réponse aux incidents de sécurité informatique (CSIRT)</w:t>
      </w:r>
    </w:p>
    <w:p w14:paraId="4B492A7E" w14:textId="04727928" w:rsidR="00147179" w:rsidRPr="00884447" w:rsidRDefault="00757302">
      <w:pPr>
        <w:jc w:val="both"/>
        <w:rPr>
          <w:rFonts w:ascii="Montserrat Light" w:hAnsi="Montserrat Light" w:cs="Montserrat Light"/>
        </w:rPr>
      </w:pPr>
      <w:r w:rsidRPr="00884447">
        <w:rPr>
          <w:rFonts w:ascii="Montserrat Light" w:hAnsi="Montserrat Light" w:cs="Montserrat Light"/>
        </w:rPr>
        <w:t xml:space="preserve">Comme si elle pressentait les recommandations de la stratégie, l’ANSSI a mis en place en 2017 le </w:t>
      </w:r>
      <w:r w:rsidRPr="00884447">
        <w:rPr>
          <w:rFonts w:ascii="Montserrat Light" w:hAnsi="Montserrat Light" w:cs="Montserrat Light"/>
        </w:rPr>
        <w:t>CSIRT national (</w:t>
      </w:r>
      <w:proofErr w:type="spellStart"/>
      <w:r w:rsidRPr="00884447">
        <w:rPr>
          <w:rFonts w:ascii="Montserrat Light" w:hAnsi="Montserrat Light" w:cs="Montserrat Light"/>
        </w:rPr>
        <w:t>bjCSIRT</w:t>
      </w:r>
      <w:proofErr w:type="spellEnd"/>
      <w:r w:rsidRPr="00884447">
        <w:rPr>
          <w:rFonts w:ascii="Montserrat Light" w:hAnsi="Montserrat Light" w:cs="Montserrat Light"/>
        </w:rPr>
        <w:t>). Cette équipe a rapidement atteint une certaine maturité au fil d</w:t>
      </w:r>
      <w:r w:rsidRPr="00884447">
        <w:rPr>
          <w:rFonts w:ascii="Montserrat Light" w:hAnsi="Montserrat Light" w:cs="Montserrat Light"/>
        </w:rPr>
        <w:t xml:space="preserve">es années en rejoignant </w:t>
      </w:r>
      <w:proofErr w:type="spellStart"/>
      <w:r w:rsidRPr="00884447">
        <w:rPr>
          <w:rFonts w:ascii="Montserrat Light" w:hAnsi="Montserrat Light" w:cs="Montserrat Light"/>
        </w:rPr>
        <w:t>AfricaCERT</w:t>
      </w:r>
      <w:proofErr w:type="spellEnd"/>
      <w:r w:rsidRPr="00884447">
        <w:rPr>
          <w:rFonts w:ascii="Montserrat Light" w:hAnsi="Montserrat Light" w:cs="Montserrat Light"/>
        </w:rPr>
        <w:t xml:space="preserve"> en 2018, puis FIRST en 2020 en tant que membre à part entière. </w:t>
      </w:r>
    </w:p>
    <w:p w14:paraId="50F00B2C" w14:textId="44D845AB" w:rsidR="00147179" w:rsidRPr="00884447" w:rsidRDefault="00757302">
      <w:pPr>
        <w:jc w:val="both"/>
        <w:rPr>
          <w:rFonts w:ascii="Montserrat Light" w:hAnsi="Montserrat Light" w:cs="Montserrat Light"/>
        </w:rPr>
      </w:pPr>
      <w:r w:rsidRPr="00884447">
        <w:rPr>
          <w:rFonts w:ascii="Montserrat Light" w:hAnsi="Montserrat Light" w:cs="Montserrat Light"/>
          <w:lang w:eastAsia="zh-CN"/>
        </w:rPr>
        <w:t xml:space="preserve">La mission de </w:t>
      </w:r>
      <w:proofErr w:type="spellStart"/>
      <w:r w:rsidRPr="00884447">
        <w:rPr>
          <w:rFonts w:ascii="Montserrat Light" w:hAnsi="Montserrat Light" w:cs="Montserrat Light"/>
          <w:lang w:eastAsia="zh-CN"/>
        </w:rPr>
        <w:t>bjCSIRT</w:t>
      </w:r>
      <w:proofErr w:type="spellEnd"/>
      <w:r w:rsidRPr="00884447">
        <w:rPr>
          <w:rFonts w:ascii="Montserrat Light" w:hAnsi="Montserrat Light" w:cs="Montserrat Light"/>
          <w:lang w:eastAsia="zh-CN"/>
        </w:rPr>
        <w:t xml:space="preserve"> est d’aider le gouvernement de la République du Bénin et ses institutions </w:t>
      </w:r>
      <w:r w:rsidRPr="00884447">
        <w:rPr>
          <w:rFonts w:ascii="Montserrat Light" w:hAnsi="Montserrat Light" w:cs="Montserrat Light"/>
          <w:lang w:eastAsia="zh-CN"/>
        </w:rPr>
        <w:t>à se protéger contre les attaques intentio</w:t>
      </w:r>
      <w:r w:rsidRPr="00884447">
        <w:rPr>
          <w:rFonts w:ascii="Montserrat Light" w:hAnsi="Montserrat Light" w:cs="Montserrat Light"/>
          <w:lang w:eastAsia="zh-CN"/>
        </w:rPr>
        <w:t xml:space="preserve">nnelles et malveillantes qui entraveraient l’intégrité de leur système d’information et porteraient atteinte aux intérêts de la République du Bénin. La portée des activités de </w:t>
      </w:r>
      <w:proofErr w:type="spellStart"/>
      <w:r w:rsidRPr="00884447">
        <w:rPr>
          <w:rFonts w:ascii="Montserrat Light" w:hAnsi="Montserrat Light" w:cs="Montserrat Light"/>
          <w:lang w:eastAsia="zh-CN"/>
        </w:rPr>
        <w:t>bjCSIRT</w:t>
      </w:r>
      <w:proofErr w:type="spellEnd"/>
      <w:r w:rsidRPr="00884447">
        <w:rPr>
          <w:rFonts w:ascii="Montserrat Light" w:hAnsi="Montserrat Light" w:cs="Montserrat Light"/>
          <w:lang w:eastAsia="zh-CN"/>
        </w:rPr>
        <w:t xml:space="preserve"> couvre la prévention, la détection, l’intervention, le rétablissement et</w:t>
      </w:r>
      <w:r w:rsidRPr="00884447">
        <w:rPr>
          <w:rFonts w:ascii="Montserrat Light" w:hAnsi="Montserrat Light" w:cs="Montserrat Light"/>
          <w:lang w:eastAsia="zh-CN"/>
        </w:rPr>
        <w:t xml:space="preserve"> l’aide à la lutte contre la cybercriminalité.</w:t>
      </w:r>
    </w:p>
    <w:p w14:paraId="23E98A4D" w14:textId="77777777" w:rsidR="00147179" w:rsidRPr="00884447" w:rsidRDefault="00757302">
      <w:pPr>
        <w:jc w:val="both"/>
        <w:rPr>
          <w:rFonts w:ascii="Montserrat Light" w:hAnsi="Montserrat Light" w:cs="Montserrat Light"/>
        </w:rPr>
      </w:pPr>
      <w:r w:rsidRPr="00884447">
        <w:rPr>
          <w:rFonts w:ascii="Montserrat Light" w:hAnsi="Montserrat Light" w:cs="Montserrat Light"/>
        </w:rPr>
        <w:t>Le CSIRT national assure non seulement la sécurité du cyberespace national mais contribue également au développement des capacités et à la sensibilisation des usagers du cyberespace.</w:t>
      </w:r>
    </w:p>
    <w:p w14:paraId="516B745A" w14:textId="4158D42D" w:rsidR="00147179" w:rsidRPr="00884447" w:rsidRDefault="00757302">
      <w:pPr>
        <w:jc w:val="both"/>
        <w:rPr>
          <w:rFonts w:ascii="Montserrat Light" w:hAnsi="Montserrat Light" w:cs="Montserrat Light"/>
          <w:lang w:eastAsia="zh-CN"/>
        </w:rPr>
      </w:pPr>
      <w:r w:rsidRPr="00884447">
        <w:rPr>
          <w:rFonts w:ascii="Montserrat Light" w:hAnsi="Montserrat Light" w:cs="Montserrat Light"/>
          <w:lang w:eastAsia="zh-CN"/>
        </w:rPr>
        <w:t>L’une des actions phares d</w:t>
      </w:r>
      <w:r w:rsidRPr="00884447">
        <w:rPr>
          <w:rFonts w:ascii="Montserrat Light" w:hAnsi="Montserrat Light" w:cs="Montserrat Light"/>
          <w:lang w:eastAsia="zh-CN"/>
        </w:rPr>
        <w:t xml:space="preserve">e la stratégie est le renforcement des capacités du </w:t>
      </w:r>
      <w:proofErr w:type="spellStart"/>
      <w:r w:rsidRPr="00884447">
        <w:rPr>
          <w:rFonts w:ascii="Montserrat Light" w:hAnsi="Montserrat Light" w:cs="Montserrat Light"/>
          <w:lang w:eastAsia="zh-CN"/>
        </w:rPr>
        <w:t>bjCSIRT</w:t>
      </w:r>
      <w:proofErr w:type="spellEnd"/>
      <w:r w:rsidRPr="00884447">
        <w:rPr>
          <w:rFonts w:ascii="Montserrat Light" w:hAnsi="Montserrat Light" w:cs="Montserrat Light"/>
          <w:lang w:eastAsia="zh-CN"/>
        </w:rPr>
        <w:t xml:space="preserve"> dont l’objectif est de renforcer ses capacités de détection d’attaques, de surveillance de vulnérabilités dans le cyberespace et d’</w:t>
      </w:r>
      <w:r w:rsidR="00884447" w:rsidRPr="00884447">
        <w:rPr>
          <w:rFonts w:ascii="Montserrat Light" w:hAnsi="Montserrat Light" w:cs="Montserrat Light"/>
          <w:lang w:eastAsia="zh-CN"/>
        </w:rPr>
        <w:t>investigation</w:t>
      </w:r>
      <w:r w:rsidRPr="00884447">
        <w:rPr>
          <w:rFonts w:ascii="Montserrat Light" w:hAnsi="Montserrat Light" w:cs="Montserrat Light"/>
          <w:lang w:eastAsia="zh-CN"/>
        </w:rPr>
        <w:t>.</w:t>
      </w:r>
    </w:p>
    <w:p w14:paraId="225B8C5F" w14:textId="77777777" w:rsidR="00147179" w:rsidRPr="00884447" w:rsidRDefault="00147179">
      <w:pPr>
        <w:jc w:val="both"/>
      </w:pPr>
    </w:p>
    <w:p w14:paraId="2D24CCAA" w14:textId="77777777" w:rsidR="00147179" w:rsidRPr="00884447" w:rsidRDefault="00757302">
      <w:pPr>
        <w:jc w:val="both"/>
        <w:rPr>
          <w:b/>
          <w:bCs/>
          <w:u w:val="single"/>
        </w:rPr>
      </w:pPr>
      <w:r w:rsidRPr="00884447">
        <w:rPr>
          <w:b/>
          <w:bCs/>
          <w:u w:val="single"/>
        </w:rPr>
        <w:lastRenderedPageBreak/>
        <w:t>Protection des infrastructures</w:t>
      </w:r>
      <w:r w:rsidRPr="00884447">
        <w:rPr>
          <w:b/>
          <w:bCs/>
          <w:u w:val="single"/>
        </w:rPr>
        <w:t xml:space="preserve"> d’information</w:t>
      </w:r>
      <w:r w:rsidRPr="00884447">
        <w:rPr>
          <w:b/>
          <w:bCs/>
          <w:u w:val="single"/>
        </w:rPr>
        <w:t xml:space="preserve"> critiques</w:t>
      </w:r>
    </w:p>
    <w:p w14:paraId="77CC596A" w14:textId="77777777" w:rsidR="00147179" w:rsidRPr="00884447" w:rsidRDefault="00757302">
      <w:pPr>
        <w:jc w:val="both"/>
        <w:rPr>
          <w:rFonts w:ascii="Montserrat Light" w:hAnsi="Montserrat Light" w:cs="Montserrat Light"/>
          <w:lang w:eastAsia="zh-CN"/>
        </w:rPr>
      </w:pPr>
      <w:r w:rsidRPr="00884447">
        <w:rPr>
          <w:rFonts w:ascii="Montserrat Light" w:hAnsi="Montserrat Light" w:cs="Montserrat Light"/>
          <w:lang w:eastAsia="zh-CN"/>
        </w:rPr>
        <w:t xml:space="preserve">La protection des infrastructures d’information critiques est l’un cinq des axes de la stratégie. </w:t>
      </w:r>
    </w:p>
    <w:p w14:paraId="758F3888" w14:textId="68324E47" w:rsidR="00147179" w:rsidRPr="00884447" w:rsidRDefault="00757302">
      <w:pPr>
        <w:jc w:val="both"/>
        <w:rPr>
          <w:rFonts w:ascii="Montserrat Light" w:hAnsi="Montserrat Light" w:cs="Montserrat Light"/>
          <w:lang w:eastAsia="zh-CN"/>
        </w:rPr>
      </w:pPr>
      <w:r w:rsidRPr="00884447">
        <w:rPr>
          <w:rFonts w:ascii="Montserrat Light" w:hAnsi="Montserrat Light" w:cs="Montserrat Light"/>
          <w:lang w:eastAsia="zh-CN"/>
        </w:rPr>
        <w:t>A l’heure actuelle, l’ANSSI a développé un Cadre de Classification des Infrastructures d’Information Critique</w:t>
      </w:r>
      <w:r w:rsidR="006174FD">
        <w:rPr>
          <w:rFonts w:ascii="Montserrat Light" w:hAnsi="Montserrat Light" w:cs="Montserrat Light"/>
          <w:lang w:eastAsia="zh-CN"/>
        </w:rPr>
        <w:t>s</w:t>
      </w:r>
      <w:r w:rsidRPr="00884447">
        <w:rPr>
          <w:rFonts w:ascii="Montserrat Light" w:hAnsi="Montserrat Light" w:cs="Montserrat Light"/>
          <w:lang w:eastAsia="zh-CN"/>
        </w:rPr>
        <w:t xml:space="preserve"> dont l’objectif est de doter le pays</w:t>
      </w:r>
      <w:r w:rsidRPr="00884447">
        <w:rPr>
          <w:rFonts w:ascii="Montserrat Light" w:hAnsi="Montserrat Light" w:cs="Montserrat Light"/>
          <w:lang w:eastAsia="zh-CN"/>
        </w:rPr>
        <w:t xml:space="preserve"> d’une méthodologie reproductible permettant de repartir les opérateurs d’</w:t>
      </w:r>
      <w:r w:rsidR="006174FD" w:rsidRPr="00884447">
        <w:rPr>
          <w:rFonts w:ascii="Montserrat Light" w:hAnsi="Montserrat Light" w:cs="Montserrat Light"/>
          <w:lang w:eastAsia="zh-CN"/>
        </w:rPr>
        <w:t>infrastructures</w:t>
      </w:r>
      <w:r w:rsidRPr="00884447">
        <w:rPr>
          <w:rFonts w:ascii="Montserrat Light" w:hAnsi="Montserrat Light" w:cs="Montserrat Light"/>
          <w:lang w:eastAsia="zh-CN"/>
        </w:rPr>
        <w:t xml:space="preserve"> d’information dans des catégories suivant leur criticité.</w:t>
      </w:r>
    </w:p>
    <w:p w14:paraId="1278B185" w14:textId="6CF1EE14" w:rsidR="00147179" w:rsidRPr="00884447" w:rsidRDefault="00757302">
      <w:pPr>
        <w:jc w:val="both"/>
        <w:rPr>
          <w:rFonts w:ascii="Montserrat Light" w:hAnsi="Montserrat Light" w:cs="Montserrat Light"/>
          <w:lang w:eastAsia="zh-CN"/>
        </w:rPr>
      </w:pPr>
      <w:r w:rsidRPr="00884447">
        <w:rPr>
          <w:rFonts w:ascii="Montserrat Light" w:hAnsi="Montserrat Light" w:cs="Montserrat Light"/>
          <w:lang w:eastAsia="zh-CN"/>
        </w:rPr>
        <w:t xml:space="preserve">Les opérateurs dits critiques, OIIC se verront appliquer la </w:t>
      </w:r>
      <w:proofErr w:type="gramStart"/>
      <w:r w:rsidRPr="00884447">
        <w:rPr>
          <w:rFonts w:ascii="Montserrat Light" w:hAnsi="Montserrat Light" w:cs="Montserrat Light"/>
          <w:lang w:eastAsia="zh-CN"/>
        </w:rPr>
        <w:t>PPIIC:</w:t>
      </w:r>
      <w:proofErr w:type="gramEnd"/>
      <w:r w:rsidRPr="00884447">
        <w:rPr>
          <w:rFonts w:ascii="Montserrat Light" w:hAnsi="Montserrat Light" w:cs="Montserrat Light"/>
          <w:lang w:eastAsia="zh-CN"/>
        </w:rPr>
        <w:t xml:space="preserve"> cette politique est en cours d’élaboration</w:t>
      </w:r>
      <w:r w:rsidRPr="00884447">
        <w:rPr>
          <w:rFonts w:ascii="Montserrat Light" w:hAnsi="Montserrat Light" w:cs="Montserrat Light"/>
          <w:lang w:eastAsia="zh-CN"/>
        </w:rPr>
        <w:t xml:space="preserve"> en partenariat avec le projet OCWAR-C et se base sur la politiqu</w:t>
      </w:r>
      <w:r w:rsidR="006174FD">
        <w:rPr>
          <w:rFonts w:ascii="Montserrat Light" w:hAnsi="Montserrat Light" w:cs="Montserrat Light"/>
          <w:lang w:eastAsia="zh-CN"/>
        </w:rPr>
        <w:t>e</w:t>
      </w:r>
      <w:r w:rsidRPr="00884447">
        <w:rPr>
          <w:rFonts w:ascii="Montserrat Light" w:hAnsi="Montserrat Light" w:cs="Montserrat Light"/>
          <w:lang w:eastAsia="zh-CN"/>
        </w:rPr>
        <w:t xml:space="preserve"> régionale de protection des infrastructures critiques.</w:t>
      </w:r>
    </w:p>
    <w:p w14:paraId="3B3EF563" w14:textId="07E8548D" w:rsidR="00147179" w:rsidRPr="00884447" w:rsidRDefault="00757302">
      <w:pPr>
        <w:jc w:val="both"/>
      </w:pPr>
      <w:r w:rsidRPr="00884447">
        <w:rPr>
          <w:rFonts w:ascii="Montserrat Light" w:hAnsi="Montserrat Light" w:cs="Montserrat Light"/>
          <w:lang w:eastAsia="zh-CN"/>
        </w:rPr>
        <w:t xml:space="preserve">En amont à l’adoption de cette politique, l’ANSSI réfléchit </w:t>
      </w:r>
      <w:r w:rsidR="006174FD" w:rsidRPr="00884447">
        <w:rPr>
          <w:rFonts w:ascii="Montserrat Light" w:hAnsi="Montserrat Light" w:cs="Montserrat Light"/>
          <w:lang w:eastAsia="zh-CN"/>
        </w:rPr>
        <w:t>déjà</w:t>
      </w:r>
      <w:r w:rsidRPr="00884447">
        <w:rPr>
          <w:rFonts w:ascii="Montserrat Light" w:hAnsi="Montserrat Light" w:cs="Montserrat Light"/>
          <w:lang w:eastAsia="zh-CN"/>
        </w:rPr>
        <w:t xml:space="preserve"> à l’accompagnement des OIIC pour la mise en conformité, l’audit de </w:t>
      </w:r>
      <w:proofErr w:type="gramStart"/>
      <w:r w:rsidRPr="00884447">
        <w:rPr>
          <w:rFonts w:ascii="Montserrat Light" w:hAnsi="Montserrat Light" w:cs="Montserrat Light"/>
          <w:lang w:eastAsia="zh-CN"/>
        </w:rPr>
        <w:t>leu</w:t>
      </w:r>
      <w:r w:rsidRPr="00884447">
        <w:rPr>
          <w:rFonts w:ascii="Montserrat Light" w:hAnsi="Montserrat Light" w:cs="Montserrat Light"/>
          <w:lang w:eastAsia="zh-CN"/>
        </w:rPr>
        <w:t>r infrastructures</w:t>
      </w:r>
      <w:proofErr w:type="gramEnd"/>
      <w:r w:rsidRPr="00884447">
        <w:rPr>
          <w:rFonts w:ascii="Montserrat Light" w:hAnsi="Montserrat Light" w:cs="Montserrat Light"/>
          <w:lang w:eastAsia="zh-CN"/>
        </w:rPr>
        <w:t>, la formation de RSSI, etc...</w:t>
      </w:r>
    </w:p>
    <w:p w14:paraId="7958A809" w14:textId="77777777" w:rsidR="00147179" w:rsidRPr="00884447" w:rsidRDefault="00757302">
      <w:pPr>
        <w:jc w:val="both"/>
        <w:rPr>
          <w:b/>
          <w:bCs/>
          <w:u w:val="single"/>
        </w:rPr>
      </w:pPr>
      <w:r w:rsidRPr="00884447">
        <w:rPr>
          <w:b/>
          <w:bCs/>
          <w:u w:val="single"/>
        </w:rPr>
        <w:t>Législation et cadre juridiques lié à la cybersécurité</w:t>
      </w:r>
    </w:p>
    <w:p w14:paraId="59334FA3" w14:textId="23126C3C" w:rsidR="00147179" w:rsidRPr="00884447" w:rsidRDefault="00757302">
      <w:pPr>
        <w:jc w:val="both"/>
        <w:rPr>
          <w:rFonts w:ascii="Montserrat Light" w:hAnsi="Montserrat Light" w:cs="Montserrat Light"/>
          <w:lang w:eastAsia="zh-CN"/>
        </w:rPr>
      </w:pPr>
      <w:r w:rsidRPr="00884447">
        <w:rPr>
          <w:rFonts w:ascii="Montserrat Light" w:hAnsi="Montserrat Light" w:cs="Montserrat Light"/>
          <w:lang w:eastAsia="zh-CN"/>
        </w:rPr>
        <w:t>En termes de législation, notre Code du numérique, adopté depuis 2017, sert de cadre juridique concernant l'utilisation adéquate des systèmes informatiqu</w:t>
      </w:r>
      <w:r w:rsidRPr="00884447">
        <w:rPr>
          <w:rFonts w:ascii="Montserrat Light" w:hAnsi="Montserrat Light" w:cs="Montserrat Light"/>
          <w:lang w:eastAsia="zh-CN"/>
        </w:rPr>
        <w:t xml:space="preserve">es et des appareils électroniques. </w:t>
      </w:r>
      <w:r w:rsidRPr="00884447">
        <w:rPr>
          <w:rFonts w:ascii="Montserrat Light" w:hAnsi="Montserrat Light" w:cs="Montserrat Light"/>
          <w:lang w:eastAsia="zh-CN"/>
        </w:rPr>
        <w:t xml:space="preserve">Il </w:t>
      </w:r>
      <w:r w:rsidR="006174FD" w:rsidRPr="00884447">
        <w:rPr>
          <w:rFonts w:ascii="Montserrat Light" w:hAnsi="Montserrat Light" w:cs="Montserrat Light"/>
          <w:lang w:eastAsia="zh-CN"/>
        </w:rPr>
        <w:t>innove</w:t>
      </w:r>
      <w:r w:rsidRPr="00884447">
        <w:rPr>
          <w:rFonts w:ascii="Montserrat Light" w:hAnsi="Montserrat Light" w:cs="Montserrat Light"/>
          <w:lang w:eastAsia="zh-CN"/>
        </w:rPr>
        <w:t xml:space="preserve"> dans plusieurs secteur</w:t>
      </w:r>
      <w:r w:rsidRPr="00884447">
        <w:rPr>
          <w:rFonts w:ascii="Montserrat Light" w:hAnsi="Montserrat Light" w:cs="Montserrat Light"/>
          <w:lang w:eastAsia="zh-CN"/>
        </w:rPr>
        <w:t>s</w:t>
      </w:r>
      <w:r w:rsidRPr="00884447">
        <w:rPr>
          <w:rFonts w:ascii="Montserrat Light" w:hAnsi="Montserrat Light" w:cs="Montserrat Light"/>
          <w:lang w:eastAsia="zh-CN"/>
        </w:rPr>
        <w:t>.</w:t>
      </w:r>
      <w:r w:rsidRPr="00884447">
        <w:rPr>
          <w:rFonts w:ascii="Arial" w:eastAsia="Arial" w:hAnsi="Arial" w:cs="Arial"/>
          <w:color w:val="666666"/>
          <w:spacing w:val="7"/>
          <w:shd w:val="clear" w:color="auto" w:fill="FFFFFF"/>
          <w:lang w:eastAsia="zh-CN" w:bidi="ar"/>
        </w:rPr>
        <w:br/>
      </w:r>
      <w:r w:rsidRPr="00884447">
        <w:rPr>
          <w:rFonts w:ascii="Montserrat Light" w:hAnsi="Montserrat Light" w:cs="Montserrat Light"/>
          <w:lang w:eastAsia="zh-CN"/>
        </w:rPr>
        <w:t>En effet, l</w:t>
      </w:r>
      <w:r w:rsidRPr="00884447">
        <w:rPr>
          <w:rFonts w:ascii="Montserrat Light" w:hAnsi="Montserrat Light" w:cs="Montserrat Light"/>
          <w:lang w:eastAsia="zh-CN"/>
        </w:rPr>
        <w:t>e Code du numérique modernise les régimes juridiques dans le secteur des télécommunications, améliore le mode de fonctionnement de l’Autorité de régulation des communications é</w:t>
      </w:r>
      <w:r w:rsidRPr="00884447">
        <w:rPr>
          <w:rFonts w:ascii="Montserrat Light" w:hAnsi="Montserrat Light" w:cs="Montserrat Light"/>
          <w:lang w:eastAsia="zh-CN"/>
        </w:rPr>
        <w:t>lectroniques, et clarifie la régulation des sujets de concurrence.</w:t>
      </w:r>
      <w:r w:rsidRPr="00884447">
        <w:rPr>
          <w:rFonts w:ascii="Montserrat Light" w:hAnsi="Montserrat Light" w:cs="Montserrat Light"/>
          <w:lang w:eastAsia="zh-CN"/>
        </w:rPr>
        <w:br/>
        <w:t>En outre, il établit les modes d’utilisation des outils électroniques et le régime applicable aux prestataires de services de confiance, met en place un cadre juridique attractif au dévelop</w:t>
      </w:r>
      <w:r w:rsidRPr="00884447">
        <w:rPr>
          <w:rFonts w:ascii="Montserrat Light" w:hAnsi="Montserrat Light" w:cs="Montserrat Light"/>
          <w:lang w:eastAsia="zh-CN"/>
        </w:rPr>
        <w:t>pement de l’internet des objets, et clarifie la responsabilité de l’ensemble des acteurs de l’internet.</w:t>
      </w:r>
      <w:r w:rsidRPr="00884447">
        <w:rPr>
          <w:rFonts w:ascii="Montserrat Light" w:hAnsi="Montserrat Light" w:cs="Montserrat Light"/>
          <w:lang w:eastAsia="zh-CN"/>
        </w:rPr>
        <w:br/>
        <w:t>Enfin, il sécurise juridiquement la conclusion de contrats en ligne, anticipe sur les usages à venir des données personnelles, réglemente le droit pénal</w:t>
      </w:r>
      <w:r w:rsidRPr="00884447">
        <w:rPr>
          <w:rFonts w:ascii="Montserrat Light" w:hAnsi="Montserrat Light" w:cs="Montserrat Light"/>
          <w:lang w:eastAsia="zh-CN"/>
        </w:rPr>
        <w:t xml:space="preserve"> applicable en matière de crimes et délits commis en ligne, et crée une </w:t>
      </w:r>
      <w:r w:rsidRPr="00884447">
        <w:rPr>
          <w:rFonts w:ascii="Montserrat Light" w:hAnsi="Montserrat Light" w:cs="Montserrat Light"/>
          <w:b/>
          <w:bCs/>
          <w:lang w:eastAsia="zh-CN"/>
        </w:rPr>
        <w:t>Agence nationale de sécurité des systèmes d’information</w:t>
      </w:r>
      <w:r w:rsidRPr="00884447">
        <w:rPr>
          <w:rFonts w:ascii="Montserrat Light" w:hAnsi="Montserrat Light" w:cs="Montserrat Light"/>
          <w:lang w:eastAsia="zh-CN"/>
        </w:rPr>
        <w:t xml:space="preserve"> ainsi qu’un </w:t>
      </w:r>
      <w:r w:rsidRPr="00884447">
        <w:rPr>
          <w:rFonts w:ascii="Montserrat Light" w:hAnsi="Montserrat Light" w:cs="Montserrat Light"/>
          <w:b/>
          <w:bCs/>
          <w:lang w:eastAsia="zh-CN"/>
        </w:rPr>
        <w:t>Office central de répression de la cybercriminalité</w:t>
      </w:r>
      <w:r w:rsidRPr="00884447">
        <w:rPr>
          <w:rFonts w:ascii="Montserrat Light" w:hAnsi="Montserrat Light" w:cs="Montserrat Light"/>
          <w:lang w:eastAsia="zh-CN"/>
        </w:rPr>
        <w:t>.</w:t>
      </w:r>
    </w:p>
    <w:p w14:paraId="20830F7C" w14:textId="77777777" w:rsidR="00147179" w:rsidRPr="00884447" w:rsidRDefault="00757302">
      <w:pPr>
        <w:jc w:val="both"/>
        <w:rPr>
          <w:rFonts w:ascii="Montserrat Light" w:hAnsi="Montserrat Light" w:cs="Montserrat Light"/>
          <w:lang w:eastAsia="zh-CN"/>
        </w:rPr>
      </w:pPr>
      <w:r w:rsidRPr="00884447">
        <w:rPr>
          <w:rFonts w:ascii="Montserrat Light" w:hAnsi="Montserrat Light" w:cs="Montserrat Light"/>
          <w:lang w:eastAsia="zh-CN"/>
        </w:rPr>
        <w:t xml:space="preserve">Il faut également noter que l’ANSSI effectue des efforts auprès des législateurs pour la ratification des conventions de </w:t>
      </w:r>
      <w:r w:rsidRPr="00884447">
        <w:rPr>
          <w:rFonts w:ascii="Montserrat Light" w:hAnsi="Montserrat Light" w:cs="Montserrat Light"/>
          <w:b/>
          <w:bCs/>
          <w:lang w:eastAsia="zh-CN"/>
        </w:rPr>
        <w:t xml:space="preserve">Malabo </w:t>
      </w:r>
      <w:r w:rsidRPr="00884447">
        <w:rPr>
          <w:rFonts w:ascii="Montserrat Light" w:hAnsi="Montserrat Light" w:cs="Montserrat Light"/>
          <w:lang w:eastAsia="zh-CN"/>
        </w:rPr>
        <w:t xml:space="preserve">et de </w:t>
      </w:r>
      <w:r w:rsidRPr="00884447">
        <w:rPr>
          <w:rFonts w:ascii="Montserrat Light" w:hAnsi="Montserrat Light" w:cs="Montserrat Light"/>
          <w:b/>
          <w:bCs/>
          <w:lang w:eastAsia="zh-CN"/>
        </w:rPr>
        <w:t>Budapest</w:t>
      </w:r>
      <w:r w:rsidRPr="00884447">
        <w:rPr>
          <w:rFonts w:ascii="Montserrat Light" w:hAnsi="Montserrat Light" w:cs="Montserrat Light"/>
          <w:lang w:eastAsia="zh-CN"/>
        </w:rPr>
        <w:t>.</w:t>
      </w:r>
    </w:p>
    <w:p w14:paraId="18638499" w14:textId="77777777" w:rsidR="00147179" w:rsidRPr="00884447" w:rsidRDefault="00757302">
      <w:pPr>
        <w:jc w:val="both"/>
        <w:rPr>
          <w:b/>
          <w:bCs/>
          <w:u w:val="single"/>
        </w:rPr>
      </w:pPr>
      <w:r w:rsidRPr="00884447">
        <w:rPr>
          <w:b/>
          <w:bCs/>
          <w:u w:val="single"/>
        </w:rPr>
        <w:t>Sensibilisation à la cyber sécurité, compétences et développement des capacités</w:t>
      </w:r>
    </w:p>
    <w:p w14:paraId="3CE2A7DE" w14:textId="77777777" w:rsidR="00147179" w:rsidRPr="00884447" w:rsidRDefault="00757302">
      <w:pPr>
        <w:jc w:val="both"/>
        <w:rPr>
          <w:rFonts w:ascii="Montserrat Light" w:hAnsi="Montserrat Light" w:cs="Montserrat Light"/>
        </w:rPr>
      </w:pPr>
      <w:r w:rsidRPr="00884447">
        <w:rPr>
          <w:rFonts w:ascii="Montserrat Light" w:hAnsi="Montserrat Light" w:cs="Montserrat Light"/>
        </w:rPr>
        <w:t xml:space="preserve">Créer une culture autour de la </w:t>
      </w:r>
      <w:r w:rsidRPr="00884447">
        <w:rPr>
          <w:rFonts w:ascii="Montserrat Light" w:hAnsi="Montserrat Light" w:cs="Montserrat Light"/>
        </w:rPr>
        <w:t xml:space="preserve">cyber sécurité passe par une sensibilisation qui joue un rôle important dans la protection des citoyens face aux actes cybercriminels. </w:t>
      </w:r>
      <w:r w:rsidRPr="00884447">
        <w:rPr>
          <w:rFonts w:ascii="Montserrat Light" w:hAnsi="Montserrat Light" w:cs="Montserrat Light"/>
        </w:rPr>
        <w:t>Comme le prescrit la stratégie,</w:t>
      </w:r>
      <w:r w:rsidRPr="00884447">
        <w:rPr>
          <w:rFonts w:ascii="Montserrat Light" w:hAnsi="Montserrat Light" w:cs="Montserrat Light"/>
        </w:rPr>
        <w:t xml:space="preserve"> </w:t>
      </w:r>
      <w:r w:rsidRPr="00884447">
        <w:rPr>
          <w:rFonts w:ascii="Montserrat Light" w:hAnsi="Montserrat Light" w:cs="Montserrat Light"/>
        </w:rPr>
        <w:t xml:space="preserve">l’ANSSI </w:t>
      </w:r>
      <w:r w:rsidRPr="00884447">
        <w:rPr>
          <w:rFonts w:ascii="Montserrat Light" w:hAnsi="Montserrat Light" w:cs="Montserrat Light"/>
        </w:rPr>
        <w:t xml:space="preserve">conclura </w:t>
      </w:r>
      <w:r w:rsidRPr="00884447">
        <w:rPr>
          <w:rFonts w:ascii="Montserrat Light" w:hAnsi="Montserrat Light" w:cs="Montserrat Light"/>
        </w:rPr>
        <w:t>d</w:t>
      </w:r>
      <w:r w:rsidRPr="00884447">
        <w:rPr>
          <w:rFonts w:ascii="Montserrat Light" w:hAnsi="Montserrat Light" w:cs="Montserrat Light"/>
        </w:rPr>
        <w:t>'ici fin 2021,</w:t>
      </w:r>
      <w:r w:rsidRPr="00884447">
        <w:rPr>
          <w:rFonts w:ascii="Montserrat Light" w:hAnsi="Montserrat Light" w:cs="Montserrat Light"/>
        </w:rPr>
        <w:t xml:space="preserve"> </w:t>
      </w:r>
      <w:r w:rsidRPr="00884447">
        <w:rPr>
          <w:rFonts w:ascii="Montserrat Light" w:hAnsi="Montserrat Light" w:cs="Montserrat Light"/>
        </w:rPr>
        <w:t>des campagnes nationales axées sur les dangers de la cyb</w:t>
      </w:r>
      <w:r w:rsidRPr="00884447">
        <w:rPr>
          <w:rFonts w:ascii="Montserrat Light" w:hAnsi="Montserrat Light" w:cs="Montserrat Light"/>
        </w:rPr>
        <w:t xml:space="preserve">ercriminalité et de la </w:t>
      </w:r>
      <w:r w:rsidRPr="00884447">
        <w:rPr>
          <w:rFonts w:ascii="Montserrat Light" w:hAnsi="Montserrat Light" w:cs="Montserrat Light"/>
          <w:b/>
          <w:bCs/>
        </w:rPr>
        <w:t>protection en ligne des enfants</w:t>
      </w:r>
      <w:r w:rsidRPr="00884447">
        <w:rPr>
          <w:rFonts w:ascii="Montserrat Light" w:hAnsi="Montserrat Light" w:cs="Montserrat Light"/>
        </w:rPr>
        <w:t xml:space="preserve"> qui visent à sensibiliser la population sur les activités cybercriminelles, d'adopter une bonne hygiène numérique lors de l'utilisation d'Internet et des services en ligne ainsi que promouvoir un envir</w:t>
      </w:r>
      <w:r w:rsidRPr="00884447">
        <w:rPr>
          <w:rFonts w:ascii="Montserrat Light" w:hAnsi="Montserrat Light" w:cs="Montserrat Light"/>
        </w:rPr>
        <w:t>onnement numérique favorable et plus sûr pour les enfants et les jeunes.</w:t>
      </w:r>
    </w:p>
    <w:p w14:paraId="5E4EB1A9" w14:textId="645FA658" w:rsidR="00147179" w:rsidRPr="00884447" w:rsidRDefault="00757302">
      <w:pPr>
        <w:jc w:val="both"/>
        <w:rPr>
          <w:rFonts w:ascii="Montserrat Light" w:hAnsi="Montserrat Light" w:cs="Montserrat Light"/>
        </w:rPr>
      </w:pPr>
      <w:r w:rsidRPr="00884447">
        <w:rPr>
          <w:rFonts w:ascii="Montserrat Light" w:hAnsi="Montserrat Light" w:cs="Montserrat Light"/>
        </w:rPr>
        <w:lastRenderedPageBreak/>
        <w:t>En matière de développement des compétences, des projets sont en cours de finalisation tels que la formation des forces de l'ordre et des magistrats aux méthodes de lutte contre la cy</w:t>
      </w:r>
      <w:r w:rsidRPr="00884447">
        <w:rPr>
          <w:rFonts w:ascii="Montserrat Light" w:hAnsi="Montserrat Light" w:cs="Montserrat Light"/>
        </w:rPr>
        <w:t>bercriminalité. Nous pouvons également mentionner la création d’un Cyber Range qui sera notre centre de formation destiné aux professionnels qui souhaitent développer leurs compétences et accroitre leur capacité à entrer sur le marché du travail dans le do</w:t>
      </w:r>
      <w:r w:rsidRPr="00884447">
        <w:rPr>
          <w:rFonts w:ascii="Montserrat Light" w:hAnsi="Montserrat Light" w:cs="Montserrat Light"/>
        </w:rPr>
        <w:t>maine de la cyber sécurité.</w:t>
      </w:r>
      <w:r w:rsidRPr="00884447">
        <w:rPr>
          <w:rFonts w:ascii="Montserrat Light" w:hAnsi="Montserrat Light" w:cs="Montserrat Light"/>
        </w:rPr>
        <w:t xml:space="preserve"> Il faut aussi mentionner des initiatives comme le </w:t>
      </w:r>
      <w:proofErr w:type="spellStart"/>
      <w:r w:rsidRPr="00884447">
        <w:rPr>
          <w:rFonts w:ascii="Montserrat Light" w:hAnsi="Montserrat Light" w:cs="Montserrat Light"/>
        </w:rPr>
        <w:t>Hackerlab</w:t>
      </w:r>
      <w:proofErr w:type="spellEnd"/>
      <w:r w:rsidRPr="00884447">
        <w:rPr>
          <w:rFonts w:ascii="Montserrat Light" w:hAnsi="Montserrat Light" w:cs="Montserrat Light"/>
        </w:rPr>
        <w:t xml:space="preserve">, qui est une compétition nationale permettant de </w:t>
      </w:r>
      <w:r w:rsidR="006174FD" w:rsidRPr="00884447">
        <w:rPr>
          <w:rFonts w:ascii="Montserrat Light" w:hAnsi="Montserrat Light" w:cs="Montserrat Light"/>
        </w:rPr>
        <w:t>détecter</w:t>
      </w:r>
      <w:r w:rsidRPr="00884447">
        <w:rPr>
          <w:rFonts w:ascii="Montserrat Light" w:hAnsi="Montserrat Light" w:cs="Montserrat Light"/>
        </w:rPr>
        <w:t xml:space="preserve"> des talents dans le domaine de la sécurité numérique.</w:t>
      </w:r>
    </w:p>
    <w:p w14:paraId="0C027B36" w14:textId="77777777" w:rsidR="00147179" w:rsidRPr="00884447" w:rsidRDefault="00757302">
      <w:pPr>
        <w:jc w:val="both"/>
      </w:pPr>
      <w:r w:rsidRPr="00884447">
        <w:t xml:space="preserve">Je vous remercie. </w:t>
      </w:r>
    </w:p>
    <w:sectPr w:rsidR="00147179" w:rsidRPr="00884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9456" w14:textId="77777777" w:rsidR="00147179" w:rsidRDefault="00757302">
      <w:pPr>
        <w:spacing w:line="240" w:lineRule="auto"/>
      </w:pPr>
      <w:r>
        <w:separator/>
      </w:r>
    </w:p>
  </w:endnote>
  <w:endnote w:type="continuationSeparator" w:id="0">
    <w:p w14:paraId="23A88055" w14:textId="77777777" w:rsidR="00147179" w:rsidRDefault="007573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D7FC9" w14:textId="77777777" w:rsidR="00147179" w:rsidRDefault="00757302">
      <w:pPr>
        <w:spacing w:line="240" w:lineRule="auto"/>
      </w:pPr>
      <w:r>
        <w:separator/>
      </w:r>
    </w:p>
  </w:footnote>
  <w:footnote w:type="continuationSeparator" w:id="0">
    <w:p w14:paraId="3C0C9169" w14:textId="77777777" w:rsidR="00147179" w:rsidRDefault="007573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0C6"/>
    <w:rsid w:val="ECDFC054"/>
    <w:rsid w:val="00147179"/>
    <w:rsid w:val="001B10C6"/>
    <w:rsid w:val="002470B1"/>
    <w:rsid w:val="0037024E"/>
    <w:rsid w:val="00485342"/>
    <w:rsid w:val="005517BD"/>
    <w:rsid w:val="005C339D"/>
    <w:rsid w:val="006174FD"/>
    <w:rsid w:val="006D3493"/>
    <w:rsid w:val="00757302"/>
    <w:rsid w:val="00884447"/>
    <w:rsid w:val="00B02C00"/>
    <w:rsid w:val="00F532B2"/>
    <w:rsid w:val="76B3C3A1"/>
    <w:rsid w:val="7EBB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E359"/>
  <w15:docId w15:val="{A379FF7A-C0EC-4F55-8C81-5A46A3B6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Theme="minorHAnsi" w:hAnsi="Montserrat" w:cstheme="minorBid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Pr>
      <w:i/>
      <w:iCs/>
    </w:rPr>
  </w:style>
  <w:style w:type="table" w:customStyle="1" w:styleId="TableauNormal1">
    <w:name w:val="Tableau Normal1"/>
    <w:semiHidden/>
    <w:pPr>
      <w:spacing w:line="256" w:lineRule="auto"/>
    </w:pPr>
    <w:rPr>
      <w:rFonts w:ascii="Montserrat" w:eastAsia="Montserrat" w:hAnsi="Montserrat" w:cs="Montserrat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981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Guéric GONÇALVES [ ANSSI ]</dc:creator>
  <cp:lastModifiedBy>Miguel SOSSOUHOUNTO [ ANSSI ]</cp:lastModifiedBy>
  <cp:revision>4</cp:revision>
  <dcterms:created xsi:type="dcterms:W3CDTF">2021-09-21T14:11:00Z</dcterms:created>
  <dcterms:modified xsi:type="dcterms:W3CDTF">2021-09-21T18:35:00Z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1033-11.1.0.9505</vt:lpwstr>
  </property>
</Properties>
</file>